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87F99" w14:textId="77777777" w:rsidR="00363D73" w:rsidRPr="00911CC0" w:rsidRDefault="00363D73" w:rsidP="00BC343E">
      <w:pPr>
        <w:spacing w:after="0" w:line="300" w:lineRule="auto"/>
        <w:rPr>
          <w:rFonts w:ascii="Arial" w:hAnsi="Arial" w:cs="Arial"/>
        </w:rPr>
      </w:pPr>
    </w:p>
    <w:p w14:paraId="5063DA3C" w14:textId="77777777" w:rsidR="00BC343E" w:rsidRPr="00911CC0" w:rsidRDefault="00BC343E" w:rsidP="00BC343E">
      <w:pPr>
        <w:spacing w:after="0" w:line="300" w:lineRule="auto"/>
        <w:rPr>
          <w:rFonts w:ascii="Arial" w:hAnsi="Arial" w:cs="Arial"/>
        </w:rPr>
      </w:pPr>
    </w:p>
    <w:p w14:paraId="21B81ED8" w14:textId="77777777" w:rsidR="00BC343E" w:rsidRPr="00911CC0" w:rsidRDefault="00662CDA" w:rsidP="00BC343E">
      <w:pPr>
        <w:spacing w:after="0" w:line="300" w:lineRule="auto"/>
        <w:jc w:val="center"/>
        <w:rPr>
          <w:rFonts w:ascii="Arial" w:hAnsi="Arial" w:cs="Arial"/>
          <w:b/>
          <w:sz w:val="28"/>
        </w:rPr>
      </w:pPr>
      <w:r w:rsidRPr="00911CC0">
        <w:rPr>
          <w:rFonts w:ascii="Arial" w:hAnsi="Arial" w:cs="Arial"/>
          <w:b/>
          <w:sz w:val="28"/>
        </w:rPr>
        <w:t>Exhibition Application Form and Contract</w:t>
      </w:r>
    </w:p>
    <w:p w14:paraId="2F83FF4A" w14:textId="77777777" w:rsidR="00BC343E" w:rsidRPr="00911CC0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75E583E9" w14:textId="77777777" w:rsidR="00BC343E" w:rsidRPr="00911CC0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01026D2C" w14:textId="77777777" w:rsidR="00BC343E" w:rsidRPr="00911CC0" w:rsidRDefault="00BC343E" w:rsidP="00106C2C">
      <w:pPr>
        <w:spacing w:after="120" w:line="300" w:lineRule="auto"/>
        <w:rPr>
          <w:rFonts w:ascii="Arial" w:hAnsi="Arial" w:cs="Arial"/>
          <w:b/>
          <w:sz w:val="20"/>
        </w:rPr>
      </w:pPr>
      <w:r w:rsidRPr="00911CC0">
        <w:rPr>
          <w:rFonts w:ascii="Arial" w:hAnsi="Arial" w:cs="Arial"/>
          <w:b/>
          <w:sz w:val="20"/>
        </w:rPr>
        <w:t>Please complete by email/post to:</w:t>
      </w:r>
    </w:p>
    <w:p w14:paraId="5522D746" w14:textId="0CDC40DF" w:rsidR="00BC343E" w:rsidRPr="00911CC0" w:rsidRDefault="00BC343E" w:rsidP="00BC343E">
      <w:pPr>
        <w:spacing w:after="0" w:line="300" w:lineRule="auto"/>
        <w:ind w:left="720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>A/C Ms</w:t>
      </w:r>
      <w:r w:rsidR="00C04073" w:rsidRPr="00911CC0">
        <w:rPr>
          <w:rFonts w:ascii="Arial" w:hAnsi="Arial" w:cs="Arial"/>
          <w:sz w:val="20"/>
        </w:rPr>
        <w:t>.</w:t>
      </w:r>
      <w:r w:rsidRPr="00911CC0">
        <w:rPr>
          <w:rFonts w:ascii="Arial" w:hAnsi="Arial" w:cs="Arial"/>
          <w:sz w:val="20"/>
        </w:rPr>
        <w:t xml:space="preserve"> Catarina Cunha</w:t>
      </w:r>
    </w:p>
    <w:p w14:paraId="34A96B4D" w14:textId="77777777" w:rsidR="00BC343E" w:rsidRPr="00911CC0" w:rsidRDefault="00BC343E" w:rsidP="00BC343E">
      <w:pPr>
        <w:spacing w:after="0" w:line="300" w:lineRule="auto"/>
        <w:ind w:firstLine="720"/>
        <w:rPr>
          <w:rFonts w:ascii="Arial" w:hAnsi="Arial" w:cs="Arial"/>
          <w:sz w:val="20"/>
        </w:rPr>
      </w:pPr>
      <w:proofErr w:type="gramStart"/>
      <w:r w:rsidRPr="00911CC0">
        <w:rPr>
          <w:rFonts w:ascii="Arial" w:hAnsi="Arial" w:cs="Arial"/>
          <w:i/>
          <w:sz w:val="20"/>
        </w:rPr>
        <w:t>fib</w:t>
      </w:r>
      <w:proofErr w:type="gramEnd"/>
      <w:r w:rsidRPr="00911CC0">
        <w:rPr>
          <w:rFonts w:ascii="Arial" w:hAnsi="Arial" w:cs="Arial"/>
          <w:sz w:val="20"/>
        </w:rPr>
        <w:t xml:space="preserve"> ICCS2024</w:t>
      </w:r>
    </w:p>
    <w:p w14:paraId="62864A3A" w14:textId="77777777" w:rsidR="00BC343E" w:rsidRPr="00911CC0" w:rsidRDefault="00BC343E" w:rsidP="00BC343E">
      <w:pPr>
        <w:spacing w:after="0" w:line="300" w:lineRule="auto"/>
        <w:ind w:firstLine="720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>ISISE – Institute for Sustainability and Innovation in Structural Engineering</w:t>
      </w:r>
    </w:p>
    <w:p w14:paraId="54DA8A6E" w14:textId="4283B8F3" w:rsidR="00BC343E" w:rsidRPr="00911CC0" w:rsidRDefault="009B7B15" w:rsidP="00BC343E">
      <w:pPr>
        <w:spacing w:after="0" w:line="300" w:lineRule="auto"/>
        <w:ind w:left="720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University of Minho, </w:t>
      </w:r>
      <w:r w:rsidR="00BC343E" w:rsidRPr="00911CC0">
        <w:rPr>
          <w:rFonts w:ascii="Arial" w:hAnsi="Arial" w:cs="Arial"/>
          <w:sz w:val="20"/>
        </w:rPr>
        <w:t>School of Engineering</w:t>
      </w:r>
    </w:p>
    <w:p w14:paraId="5EFD855C" w14:textId="77777777" w:rsidR="00BC343E" w:rsidRPr="00BB1526" w:rsidRDefault="00BC343E" w:rsidP="00BC343E">
      <w:pPr>
        <w:spacing w:after="0" w:line="300" w:lineRule="auto"/>
        <w:ind w:left="720"/>
        <w:rPr>
          <w:rFonts w:ascii="Arial" w:hAnsi="Arial" w:cs="Arial"/>
          <w:sz w:val="20"/>
          <w:lang w:val="pt-PT"/>
        </w:rPr>
      </w:pPr>
      <w:r w:rsidRPr="00BB1526">
        <w:rPr>
          <w:rFonts w:ascii="Arial" w:hAnsi="Arial" w:cs="Arial"/>
          <w:sz w:val="20"/>
          <w:lang w:val="pt-PT"/>
        </w:rPr>
        <w:t>Campus de Azurém</w:t>
      </w:r>
    </w:p>
    <w:p w14:paraId="3EF20DBD" w14:textId="77777777" w:rsidR="00BC343E" w:rsidRPr="00BB1526" w:rsidRDefault="00BC343E" w:rsidP="00BC343E">
      <w:pPr>
        <w:spacing w:after="0" w:line="300" w:lineRule="auto"/>
        <w:ind w:left="720"/>
        <w:rPr>
          <w:rFonts w:ascii="Arial" w:hAnsi="Arial" w:cs="Arial"/>
          <w:sz w:val="20"/>
          <w:lang w:val="pt-PT"/>
        </w:rPr>
      </w:pPr>
      <w:r w:rsidRPr="00BB1526">
        <w:rPr>
          <w:rFonts w:ascii="Arial" w:hAnsi="Arial" w:cs="Arial"/>
          <w:sz w:val="20"/>
          <w:lang w:val="pt-PT"/>
        </w:rPr>
        <w:t>4800-058 Guimarães, Portugal</w:t>
      </w:r>
    </w:p>
    <w:p w14:paraId="6705D40A" w14:textId="77777777" w:rsidR="00BC343E" w:rsidRPr="00BB1526" w:rsidRDefault="00BC343E" w:rsidP="00BC343E">
      <w:pPr>
        <w:spacing w:after="0" w:line="300" w:lineRule="auto"/>
        <w:rPr>
          <w:rFonts w:ascii="Arial" w:hAnsi="Arial" w:cs="Arial"/>
          <w:sz w:val="20"/>
          <w:lang w:val="pt-PT"/>
        </w:rPr>
      </w:pPr>
    </w:p>
    <w:p w14:paraId="1CA1B7DC" w14:textId="77777777" w:rsidR="00BC343E" w:rsidRPr="00BB1526" w:rsidRDefault="00BC343E" w:rsidP="00BC343E">
      <w:pPr>
        <w:spacing w:after="0" w:line="300" w:lineRule="auto"/>
        <w:ind w:left="720"/>
        <w:rPr>
          <w:rFonts w:ascii="Arial" w:hAnsi="Arial" w:cs="Arial"/>
          <w:sz w:val="20"/>
          <w:lang w:val="pt-PT"/>
        </w:rPr>
      </w:pPr>
      <w:r w:rsidRPr="00BB1526">
        <w:rPr>
          <w:rFonts w:ascii="Arial" w:hAnsi="Arial" w:cs="Arial"/>
          <w:sz w:val="20"/>
          <w:lang w:val="pt-PT"/>
        </w:rPr>
        <w:t xml:space="preserve">Email: </w:t>
      </w:r>
      <w:hyperlink r:id="rId8" w:history="1">
        <w:r w:rsidRPr="00BB1526">
          <w:rPr>
            <w:rStyle w:val="Hyperlink"/>
            <w:rFonts w:ascii="Arial" w:hAnsi="Arial" w:cs="Arial"/>
            <w:sz w:val="20"/>
            <w:lang w:val="pt-PT"/>
          </w:rPr>
          <w:t>fibiccs24@civil.uminho.pt</w:t>
        </w:r>
      </w:hyperlink>
      <w:r w:rsidRPr="00BB1526">
        <w:rPr>
          <w:rFonts w:ascii="Arial" w:hAnsi="Arial" w:cs="Arial"/>
          <w:sz w:val="20"/>
          <w:lang w:val="pt-PT"/>
        </w:rPr>
        <w:t xml:space="preserve"> </w:t>
      </w:r>
    </w:p>
    <w:p w14:paraId="0317274D" w14:textId="77777777" w:rsidR="00BC343E" w:rsidRPr="00911CC0" w:rsidRDefault="00BC343E" w:rsidP="00BC343E">
      <w:pPr>
        <w:spacing w:after="0" w:line="300" w:lineRule="auto"/>
        <w:ind w:left="720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Web: </w:t>
      </w:r>
      <w:hyperlink r:id="rId9" w:history="1">
        <w:r w:rsidRPr="00911CC0">
          <w:rPr>
            <w:rStyle w:val="Hyperlink"/>
            <w:rFonts w:ascii="Arial" w:hAnsi="Arial" w:cs="Arial"/>
            <w:sz w:val="20"/>
          </w:rPr>
          <w:t>https://fibiccs.org/</w:t>
        </w:r>
      </w:hyperlink>
      <w:r w:rsidRPr="00911CC0">
        <w:rPr>
          <w:rFonts w:ascii="Arial" w:hAnsi="Arial" w:cs="Arial"/>
          <w:sz w:val="20"/>
        </w:rPr>
        <w:t xml:space="preserve"> </w:t>
      </w:r>
    </w:p>
    <w:p w14:paraId="29C1F7A7" w14:textId="26185571" w:rsidR="00BC343E" w:rsidRPr="00911CC0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11468508" w14:textId="77777777" w:rsidR="00BC343E" w:rsidRPr="00911CC0" w:rsidRDefault="00BC343E" w:rsidP="00364703">
      <w:pPr>
        <w:spacing w:after="0" w:line="300" w:lineRule="auto"/>
        <w:rPr>
          <w:rFonts w:ascii="Arial" w:hAnsi="Arial" w:cs="Arial"/>
          <w:b/>
          <w:sz w:val="20"/>
        </w:rPr>
      </w:pPr>
      <w:r w:rsidRPr="00911CC0">
        <w:rPr>
          <w:rFonts w:ascii="Arial" w:hAnsi="Arial" w:cs="Arial"/>
          <w:b/>
          <w:sz w:val="20"/>
        </w:rPr>
        <w:t>Data of the Company: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BC343E" w:rsidRPr="00911CC0" w14:paraId="3CC3D84F" w14:textId="77777777" w:rsidTr="00BC343E">
        <w:tc>
          <w:tcPr>
            <w:tcW w:w="2405" w:type="dxa"/>
          </w:tcPr>
          <w:p w14:paraId="596A42B2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Company Name:</w:t>
            </w:r>
          </w:p>
        </w:tc>
        <w:sdt>
          <w:sdtPr>
            <w:rPr>
              <w:rFonts w:ascii="Arial" w:hAnsi="Arial" w:cs="Arial"/>
              <w:sz w:val="20"/>
            </w:rPr>
            <w:id w:val="459231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5C8D88BE" w14:textId="77777777" w:rsidR="00BC343E" w:rsidRPr="00911CC0" w:rsidRDefault="009B7B15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604AA99A" w14:textId="77777777" w:rsidTr="00BC343E">
        <w:tc>
          <w:tcPr>
            <w:tcW w:w="2405" w:type="dxa"/>
          </w:tcPr>
          <w:p w14:paraId="404E2F22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Company VAT number:</w:t>
            </w:r>
          </w:p>
        </w:tc>
        <w:sdt>
          <w:sdtPr>
            <w:rPr>
              <w:rFonts w:ascii="Arial" w:hAnsi="Arial" w:cs="Arial"/>
              <w:sz w:val="20"/>
            </w:rPr>
            <w:id w:val="-1407907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1272FC6D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466FD487" w14:textId="77777777" w:rsidTr="00BC343E">
        <w:tc>
          <w:tcPr>
            <w:tcW w:w="2405" w:type="dxa"/>
          </w:tcPr>
          <w:p w14:paraId="2B596824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1098675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1FFCF5D6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7F4FB16B" w14:textId="77777777" w:rsidTr="00BC343E">
        <w:tc>
          <w:tcPr>
            <w:tcW w:w="2405" w:type="dxa"/>
          </w:tcPr>
          <w:p w14:paraId="4B392B50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1729116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6B3F87F5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3BA78AFA" w14:textId="77777777" w:rsidTr="00BC343E">
        <w:tc>
          <w:tcPr>
            <w:tcW w:w="2405" w:type="dxa"/>
          </w:tcPr>
          <w:p w14:paraId="2F5659F9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20"/>
            </w:rPr>
            <w:id w:val="-510921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1EC661ED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26D0071A" w14:textId="77777777" w:rsidTr="00BC343E">
        <w:tc>
          <w:tcPr>
            <w:tcW w:w="2405" w:type="dxa"/>
          </w:tcPr>
          <w:p w14:paraId="258B7668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107002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724A4899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71C6B2AC" w14:textId="77777777" w:rsidTr="00BC343E">
        <w:tc>
          <w:tcPr>
            <w:tcW w:w="2405" w:type="dxa"/>
          </w:tcPr>
          <w:p w14:paraId="15AD2B1E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Country:</w:t>
            </w:r>
          </w:p>
        </w:tc>
        <w:sdt>
          <w:sdtPr>
            <w:rPr>
              <w:rFonts w:ascii="Arial" w:hAnsi="Arial" w:cs="Arial"/>
              <w:sz w:val="20"/>
            </w:rPr>
            <w:id w:val="-2118821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2F5BD9FE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11C89D96" w14:textId="77777777" w:rsidTr="00BC343E">
        <w:tc>
          <w:tcPr>
            <w:tcW w:w="2405" w:type="dxa"/>
          </w:tcPr>
          <w:p w14:paraId="6EC162AC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Mobile phone:</w:t>
            </w:r>
          </w:p>
        </w:tc>
        <w:sdt>
          <w:sdtPr>
            <w:rPr>
              <w:rFonts w:ascii="Arial" w:hAnsi="Arial" w:cs="Arial"/>
              <w:sz w:val="20"/>
            </w:rPr>
            <w:id w:val="482825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0BF359CC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5D6BF8A4" w14:textId="77777777" w:rsidTr="00BC343E">
        <w:tc>
          <w:tcPr>
            <w:tcW w:w="2405" w:type="dxa"/>
          </w:tcPr>
          <w:p w14:paraId="585238FD" w14:textId="525B0886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</w:rPr>
            <w:id w:val="-1169171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65613646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343E" w:rsidRPr="00911CC0" w14:paraId="79300712" w14:textId="77777777" w:rsidTr="00BC343E">
        <w:tc>
          <w:tcPr>
            <w:tcW w:w="2405" w:type="dxa"/>
          </w:tcPr>
          <w:p w14:paraId="122E83EC" w14:textId="77777777" w:rsidR="00BC343E" w:rsidRPr="00911CC0" w:rsidRDefault="00BC343E" w:rsidP="00106C2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Website:</w:t>
            </w:r>
          </w:p>
        </w:tc>
        <w:sdt>
          <w:sdtPr>
            <w:rPr>
              <w:rFonts w:ascii="Arial" w:hAnsi="Arial" w:cs="Arial"/>
              <w:sz w:val="20"/>
            </w:rPr>
            <w:id w:val="-1594000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1D87AE22" w14:textId="77777777" w:rsidR="00BC343E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8C2AA3" w14:textId="77777777" w:rsidR="00BC343E" w:rsidRPr="00911CC0" w:rsidRDefault="00BC343E" w:rsidP="00BC343E">
      <w:pPr>
        <w:spacing w:after="0" w:line="300" w:lineRule="auto"/>
        <w:rPr>
          <w:rFonts w:ascii="Arial" w:hAnsi="Arial" w:cs="Arial"/>
          <w:sz w:val="20"/>
        </w:rPr>
      </w:pPr>
    </w:p>
    <w:p w14:paraId="164C74AD" w14:textId="0962CE5B" w:rsidR="00BC343E" w:rsidRPr="00911CC0" w:rsidRDefault="00662CDA" w:rsidP="00364703">
      <w:pPr>
        <w:spacing w:after="0" w:line="300" w:lineRule="auto"/>
        <w:rPr>
          <w:rFonts w:ascii="Arial" w:hAnsi="Arial" w:cs="Arial"/>
          <w:b/>
          <w:sz w:val="20"/>
        </w:rPr>
      </w:pPr>
      <w:r w:rsidRPr="00911CC0">
        <w:rPr>
          <w:rFonts w:ascii="Arial" w:hAnsi="Arial" w:cs="Arial"/>
          <w:b/>
          <w:sz w:val="20"/>
        </w:rPr>
        <w:t>We wish to book the following bo</w:t>
      </w:r>
      <w:r w:rsidR="00A408A9" w:rsidRPr="00911CC0">
        <w:rPr>
          <w:rFonts w:ascii="Arial" w:hAnsi="Arial" w:cs="Arial"/>
          <w:b/>
          <w:sz w:val="20"/>
        </w:rPr>
        <w:t>o</w:t>
      </w:r>
      <w:r w:rsidRPr="00911CC0">
        <w:rPr>
          <w:rFonts w:ascii="Arial" w:hAnsi="Arial" w:cs="Arial"/>
          <w:b/>
          <w:sz w:val="20"/>
        </w:rPr>
        <w:t>th type</w:t>
      </w:r>
      <w:r w:rsidR="00BC343E" w:rsidRPr="00911CC0">
        <w:rPr>
          <w:rFonts w:ascii="Arial" w:hAnsi="Arial" w:cs="Arial"/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0"/>
      </w:tblGrid>
      <w:tr w:rsidR="00106C2C" w:rsidRPr="00911CC0" w14:paraId="2E33A1B9" w14:textId="77777777" w:rsidTr="00106C2C">
        <w:sdt>
          <w:sdtPr>
            <w:rPr>
              <w:rFonts w:ascii="Arial" w:hAnsi="Arial" w:cs="Arial"/>
              <w:sz w:val="20"/>
            </w:rPr>
            <w:id w:val="-207904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24D2F0" w14:textId="77777777" w:rsidR="00106C2C" w:rsidRPr="00911CC0" w:rsidRDefault="007C493E" w:rsidP="00106C2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5BCFC9B" w14:textId="5E151913" w:rsidR="00106C2C" w:rsidRPr="00911CC0" w:rsidRDefault="00662CDA" w:rsidP="0036470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Booth 2 x 3 m</w:t>
            </w:r>
            <w:r w:rsidRPr="00911CC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11CC0">
              <w:rPr>
                <w:rFonts w:ascii="Arial" w:hAnsi="Arial" w:cs="Arial"/>
                <w:sz w:val="20"/>
              </w:rPr>
              <w:t xml:space="preserve">  until March 31, 2024</w:t>
            </w:r>
            <w:r w:rsidR="00106C2C" w:rsidRPr="00911CC0">
              <w:rPr>
                <w:rFonts w:ascii="Arial" w:hAnsi="Arial" w:cs="Arial"/>
                <w:sz w:val="20"/>
              </w:rPr>
              <w:t xml:space="preserve"> (</w:t>
            </w:r>
            <w:r w:rsidRPr="00911CC0">
              <w:rPr>
                <w:rFonts w:ascii="Arial" w:hAnsi="Arial" w:cs="Arial"/>
                <w:sz w:val="20"/>
              </w:rPr>
              <w:t>2</w:t>
            </w:r>
            <w:r w:rsidR="00106C2C" w:rsidRPr="00911CC0">
              <w:rPr>
                <w:rFonts w:ascii="Arial" w:hAnsi="Arial" w:cs="Arial"/>
                <w:sz w:val="20"/>
              </w:rPr>
              <w:t>,500 €)</w:t>
            </w:r>
            <w:r w:rsidR="00364703">
              <w:rPr>
                <w:rFonts w:ascii="Arial" w:hAnsi="Arial" w:cs="Arial"/>
                <w:sz w:val="20"/>
              </w:rPr>
              <w:t xml:space="preserve"> – 2 to 13 (</w:t>
            </w:r>
            <w:r w:rsidR="00611786">
              <w:rPr>
                <w:rFonts w:ascii="Arial" w:hAnsi="Arial" w:cs="Arial"/>
                <w:sz w:val="20"/>
              </w:rPr>
              <w:t xml:space="preserve">see </w:t>
            </w:r>
            <w:r w:rsidR="00364703">
              <w:rPr>
                <w:rFonts w:ascii="Arial" w:hAnsi="Arial" w:cs="Arial"/>
                <w:sz w:val="20"/>
              </w:rPr>
              <w:t>layout in the last page)</w:t>
            </w:r>
          </w:p>
        </w:tc>
      </w:tr>
      <w:tr w:rsidR="00106C2C" w:rsidRPr="00911CC0" w14:paraId="1EE1A09A" w14:textId="77777777" w:rsidTr="00106C2C">
        <w:sdt>
          <w:sdtPr>
            <w:rPr>
              <w:rFonts w:ascii="Arial" w:hAnsi="Arial" w:cs="Arial"/>
              <w:sz w:val="20"/>
            </w:rPr>
            <w:id w:val="83581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D000C4" w14:textId="77777777" w:rsidR="00106C2C" w:rsidRPr="00911CC0" w:rsidRDefault="007C493E" w:rsidP="00106C2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FBA0869" w14:textId="22D8BF7B" w:rsidR="00106C2C" w:rsidRPr="00911CC0" w:rsidRDefault="00662CDA" w:rsidP="00662CD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Booth 2 x 3 m</w:t>
            </w:r>
            <w:r w:rsidRPr="00911CC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11CC0">
              <w:rPr>
                <w:rFonts w:ascii="Arial" w:hAnsi="Arial" w:cs="Arial"/>
                <w:sz w:val="20"/>
              </w:rPr>
              <w:t xml:space="preserve">  after March 31, 2024 (3,000 €)</w:t>
            </w:r>
            <w:r w:rsidR="00364703">
              <w:rPr>
                <w:rFonts w:ascii="Arial" w:hAnsi="Arial" w:cs="Arial"/>
                <w:sz w:val="20"/>
              </w:rPr>
              <w:t xml:space="preserve"> </w:t>
            </w:r>
            <w:r w:rsidR="00364703">
              <w:rPr>
                <w:rFonts w:ascii="Arial" w:hAnsi="Arial" w:cs="Arial"/>
                <w:sz w:val="20"/>
              </w:rPr>
              <w:t>– 2 to 13 (</w:t>
            </w:r>
            <w:r w:rsidR="00611786">
              <w:rPr>
                <w:rFonts w:ascii="Arial" w:hAnsi="Arial" w:cs="Arial"/>
                <w:sz w:val="20"/>
              </w:rPr>
              <w:t xml:space="preserve">see </w:t>
            </w:r>
            <w:r w:rsidR="00364703">
              <w:rPr>
                <w:rFonts w:ascii="Arial" w:hAnsi="Arial" w:cs="Arial"/>
                <w:sz w:val="20"/>
              </w:rPr>
              <w:t>layout in the last page)</w:t>
            </w:r>
          </w:p>
        </w:tc>
      </w:tr>
      <w:tr w:rsidR="00106C2C" w:rsidRPr="00911CC0" w14:paraId="23B4B918" w14:textId="77777777" w:rsidTr="00106C2C">
        <w:sdt>
          <w:sdtPr>
            <w:rPr>
              <w:rFonts w:ascii="Arial" w:hAnsi="Arial" w:cs="Arial"/>
              <w:sz w:val="20"/>
            </w:rPr>
            <w:id w:val="-106055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DB028B" w14:textId="77777777" w:rsidR="00106C2C" w:rsidRPr="00911CC0" w:rsidRDefault="007C493E" w:rsidP="00106C2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CFD7D16" w14:textId="70368CA6" w:rsidR="00106C2C" w:rsidRPr="00911CC0" w:rsidRDefault="00662CDA" w:rsidP="0036470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Booth 1 x 3 m</w:t>
            </w:r>
            <w:r w:rsidRPr="00911CC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11CC0">
              <w:rPr>
                <w:rFonts w:ascii="Arial" w:hAnsi="Arial" w:cs="Arial"/>
                <w:sz w:val="20"/>
              </w:rPr>
              <w:t xml:space="preserve">  until March 31, 2024 (1,500 €)</w:t>
            </w:r>
            <w:r w:rsidR="00364703">
              <w:rPr>
                <w:rFonts w:ascii="Arial" w:hAnsi="Arial" w:cs="Arial"/>
                <w:sz w:val="20"/>
              </w:rPr>
              <w:t xml:space="preserve"> </w:t>
            </w:r>
            <w:r w:rsidR="00364703">
              <w:rPr>
                <w:rFonts w:ascii="Arial" w:hAnsi="Arial" w:cs="Arial"/>
                <w:sz w:val="20"/>
              </w:rPr>
              <w:t xml:space="preserve">– </w:t>
            </w:r>
            <w:r w:rsidR="00364703">
              <w:rPr>
                <w:rFonts w:ascii="Arial" w:hAnsi="Arial" w:cs="Arial"/>
                <w:sz w:val="20"/>
              </w:rPr>
              <w:t>15</w:t>
            </w:r>
            <w:r w:rsidR="00364703">
              <w:rPr>
                <w:rFonts w:ascii="Arial" w:hAnsi="Arial" w:cs="Arial"/>
                <w:sz w:val="20"/>
              </w:rPr>
              <w:t xml:space="preserve"> to </w:t>
            </w:r>
            <w:r w:rsidR="00364703">
              <w:rPr>
                <w:rFonts w:ascii="Arial" w:hAnsi="Arial" w:cs="Arial"/>
                <w:sz w:val="20"/>
              </w:rPr>
              <w:t>29</w:t>
            </w:r>
            <w:r w:rsidR="00364703">
              <w:rPr>
                <w:rFonts w:ascii="Arial" w:hAnsi="Arial" w:cs="Arial"/>
                <w:sz w:val="20"/>
              </w:rPr>
              <w:t xml:space="preserve"> (</w:t>
            </w:r>
            <w:r w:rsidR="00611786">
              <w:rPr>
                <w:rFonts w:ascii="Arial" w:hAnsi="Arial" w:cs="Arial"/>
                <w:sz w:val="20"/>
              </w:rPr>
              <w:t xml:space="preserve">see </w:t>
            </w:r>
            <w:r w:rsidR="00364703">
              <w:rPr>
                <w:rFonts w:ascii="Arial" w:hAnsi="Arial" w:cs="Arial"/>
                <w:sz w:val="20"/>
              </w:rPr>
              <w:t>layout in the last page)</w:t>
            </w:r>
          </w:p>
        </w:tc>
      </w:tr>
      <w:tr w:rsidR="00662CDA" w:rsidRPr="00911CC0" w14:paraId="00408A04" w14:textId="77777777" w:rsidTr="00106C2C">
        <w:sdt>
          <w:sdtPr>
            <w:rPr>
              <w:rFonts w:ascii="Arial" w:hAnsi="Arial" w:cs="Arial"/>
              <w:sz w:val="20"/>
            </w:rPr>
            <w:id w:val="-118189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8A2F" w14:textId="77777777" w:rsidR="00662CDA" w:rsidRPr="00911CC0" w:rsidRDefault="00662CDA" w:rsidP="00662CDA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91B1D51" w14:textId="77BEBAA1" w:rsidR="00662CDA" w:rsidRPr="00911CC0" w:rsidRDefault="00662CDA" w:rsidP="00662CD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11CC0">
              <w:rPr>
                <w:rFonts w:ascii="Arial" w:hAnsi="Arial" w:cs="Arial"/>
                <w:sz w:val="20"/>
              </w:rPr>
              <w:t>Booth 1 x 3 m</w:t>
            </w:r>
            <w:r w:rsidRPr="00911CC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11CC0">
              <w:rPr>
                <w:rFonts w:ascii="Arial" w:hAnsi="Arial" w:cs="Arial"/>
                <w:sz w:val="20"/>
              </w:rPr>
              <w:t xml:space="preserve">  after March 31, 2024 (2,000 €)</w:t>
            </w:r>
            <w:r w:rsidR="00364703">
              <w:rPr>
                <w:rFonts w:ascii="Arial" w:hAnsi="Arial" w:cs="Arial"/>
                <w:sz w:val="20"/>
              </w:rPr>
              <w:t xml:space="preserve"> </w:t>
            </w:r>
            <w:r w:rsidR="00364703">
              <w:rPr>
                <w:rFonts w:ascii="Arial" w:hAnsi="Arial" w:cs="Arial"/>
                <w:sz w:val="20"/>
              </w:rPr>
              <w:t>– 15 to 29 (</w:t>
            </w:r>
            <w:r w:rsidR="00611786">
              <w:rPr>
                <w:rFonts w:ascii="Arial" w:hAnsi="Arial" w:cs="Arial"/>
                <w:sz w:val="20"/>
              </w:rPr>
              <w:t xml:space="preserve">see </w:t>
            </w:r>
            <w:r w:rsidR="00364703">
              <w:rPr>
                <w:rFonts w:ascii="Arial" w:hAnsi="Arial" w:cs="Arial"/>
                <w:sz w:val="20"/>
              </w:rPr>
              <w:t>layout in the last page)</w:t>
            </w:r>
          </w:p>
        </w:tc>
      </w:tr>
      <w:tr w:rsidR="00364703" w:rsidRPr="00911CC0" w14:paraId="00647353" w14:textId="77777777" w:rsidTr="00E61EAC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EB5E1" w14:textId="12E5F319" w:rsidR="00364703" w:rsidRPr="00911CC0" w:rsidRDefault="00364703" w:rsidP="00662CD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Preferable booth (see the layout in the last page): </w:t>
            </w:r>
            <w:sdt>
              <w:sdtPr>
                <w:rPr>
                  <w:rFonts w:ascii="Arial" w:hAnsi="Arial" w:cs="Arial"/>
                  <w:sz w:val="20"/>
                </w:rPr>
                <w:id w:val="-5974053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71C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D0C243" w14:textId="21CE3A06" w:rsidR="00777157" w:rsidRPr="00911CC0" w:rsidRDefault="00777157" w:rsidP="00F86A5C">
      <w:pPr>
        <w:spacing w:before="120" w:after="0" w:line="276" w:lineRule="auto"/>
        <w:jc w:val="both"/>
        <w:rPr>
          <w:rFonts w:cstheme="minorHAnsi"/>
        </w:rPr>
      </w:pPr>
      <w:r w:rsidRPr="00911CC0">
        <w:rPr>
          <w:rFonts w:cstheme="minorHAnsi"/>
        </w:rPr>
        <w:t xml:space="preserve">The fee </w:t>
      </w:r>
      <w:r w:rsidR="00A408A9" w:rsidRPr="00911CC0">
        <w:rPr>
          <w:rFonts w:cstheme="minorHAnsi"/>
        </w:rPr>
        <w:t>includes</w:t>
      </w:r>
      <w:r w:rsidRPr="00911CC0">
        <w:rPr>
          <w:rFonts w:cstheme="minorHAnsi"/>
        </w:rPr>
        <w:t>:</w:t>
      </w:r>
    </w:p>
    <w:p w14:paraId="4AB93EEF" w14:textId="6C093A65" w:rsidR="00777157" w:rsidRPr="00911CC0" w:rsidRDefault="00777157" w:rsidP="00AC6EC9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One </w:t>
      </w:r>
      <w:r w:rsidR="00AC6EC9" w:rsidRPr="00911CC0">
        <w:rPr>
          <w:rFonts w:ascii="Arial" w:hAnsi="Arial" w:cs="Arial"/>
          <w:sz w:val="20"/>
        </w:rPr>
        <w:t>g</w:t>
      </w:r>
      <w:r w:rsidRPr="00911CC0">
        <w:rPr>
          <w:rFonts w:ascii="Arial" w:hAnsi="Arial" w:cs="Arial"/>
          <w:sz w:val="20"/>
        </w:rPr>
        <w:t xml:space="preserve">eneral </w:t>
      </w:r>
      <w:r w:rsidR="00AC6EC9" w:rsidRPr="00911CC0">
        <w:rPr>
          <w:rFonts w:ascii="Arial" w:hAnsi="Arial" w:cs="Arial"/>
          <w:sz w:val="20"/>
        </w:rPr>
        <w:t>d</w:t>
      </w:r>
      <w:r w:rsidRPr="00911CC0">
        <w:rPr>
          <w:rFonts w:ascii="Arial" w:hAnsi="Arial" w:cs="Arial"/>
          <w:sz w:val="20"/>
        </w:rPr>
        <w:t xml:space="preserve">elegate </w:t>
      </w:r>
      <w:r w:rsidR="00AC6EC9" w:rsidRPr="00911CC0">
        <w:rPr>
          <w:rFonts w:ascii="Arial" w:hAnsi="Arial" w:cs="Arial"/>
          <w:sz w:val="20"/>
        </w:rPr>
        <w:t>r</w:t>
      </w:r>
      <w:r w:rsidRPr="00911CC0">
        <w:rPr>
          <w:rFonts w:ascii="Arial" w:hAnsi="Arial" w:cs="Arial"/>
          <w:sz w:val="20"/>
        </w:rPr>
        <w:t xml:space="preserve">egistration. Activities with additional charges </w:t>
      </w:r>
      <w:proofErr w:type="gramStart"/>
      <w:r w:rsidRPr="00911CC0">
        <w:rPr>
          <w:rFonts w:ascii="Arial" w:hAnsi="Arial" w:cs="Arial"/>
          <w:sz w:val="20"/>
        </w:rPr>
        <w:t>are excluded</w:t>
      </w:r>
      <w:proofErr w:type="gramEnd"/>
      <w:r w:rsidRPr="00911CC0">
        <w:rPr>
          <w:rFonts w:ascii="Arial" w:hAnsi="Arial" w:cs="Arial"/>
          <w:sz w:val="20"/>
        </w:rPr>
        <w:t>.</w:t>
      </w:r>
    </w:p>
    <w:p w14:paraId="3FB03250" w14:textId="66A3DBAB" w:rsidR="00777157" w:rsidRPr="00911CC0" w:rsidRDefault="00777157" w:rsidP="00AC6EC9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Listing on </w:t>
      </w:r>
      <w:r w:rsidR="00A408A9" w:rsidRPr="00911CC0">
        <w:rPr>
          <w:rFonts w:ascii="Arial" w:hAnsi="Arial" w:cs="Arial"/>
          <w:sz w:val="20"/>
        </w:rPr>
        <w:t xml:space="preserve">the </w:t>
      </w:r>
      <w:r w:rsidR="00AC6EC9" w:rsidRPr="00911CC0">
        <w:rPr>
          <w:rFonts w:ascii="Arial" w:hAnsi="Arial" w:cs="Arial"/>
          <w:sz w:val="20"/>
        </w:rPr>
        <w:t>c</w:t>
      </w:r>
      <w:r w:rsidR="00A408A9" w:rsidRPr="00911CC0">
        <w:rPr>
          <w:rFonts w:ascii="Arial" w:hAnsi="Arial" w:cs="Arial"/>
          <w:sz w:val="20"/>
        </w:rPr>
        <w:t>onference</w:t>
      </w:r>
      <w:r w:rsidRPr="00911CC0">
        <w:rPr>
          <w:rFonts w:ascii="Arial" w:hAnsi="Arial" w:cs="Arial"/>
          <w:sz w:val="20"/>
        </w:rPr>
        <w:t xml:space="preserve"> website and in the final programme.</w:t>
      </w:r>
    </w:p>
    <w:p w14:paraId="77129FFC" w14:textId="391230B3" w:rsidR="00777157" w:rsidRPr="00911CC0" w:rsidRDefault="00777157" w:rsidP="00AC6EC9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>The exhibition space includes one table, one chair and access to electricity</w:t>
      </w:r>
      <w:r w:rsidR="00AC6EC9" w:rsidRPr="00911CC0">
        <w:rPr>
          <w:rFonts w:ascii="Arial" w:hAnsi="Arial" w:cs="Arial"/>
          <w:sz w:val="20"/>
        </w:rPr>
        <w:t>.</w:t>
      </w:r>
    </w:p>
    <w:p w14:paraId="3F48B374" w14:textId="07078B48" w:rsidR="00106C2C" w:rsidRPr="00911CC0" w:rsidRDefault="00106C2C" w:rsidP="00106C2C">
      <w:pPr>
        <w:spacing w:after="120" w:line="300" w:lineRule="auto"/>
        <w:rPr>
          <w:rFonts w:ascii="Arial" w:hAnsi="Arial" w:cs="Arial"/>
          <w:b/>
          <w:sz w:val="20"/>
        </w:rPr>
      </w:pPr>
      <w:r w:rsidRPr="00911CC0">
        <w:rPr>
          <w:rFonts w:ascii="Arial" w:hAnsi="Arial" w:cs="Arial"/>
          <w:b/>
          <w:sz w:val="20"/>
        </w:rPr>
        <w:lastRenderedPageBreak/>
        <w:t>Observations: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06C2C" w:rsidRPr="00911CC0" w14:paraId="0063A51F" w14:textId="77777777" w:rsidTr="007C493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8380795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3193FD5" w14:textId="77777777" w:rsidR="00106C2C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16184141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B2AE49" w14:textId="77777777" w:rsidR="00106C2C" w:rsidRPr="00911CC0" w:rsidRDefault="007C493E" w:rsidP="00106C2C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6927330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5B79FC" w14:textId="1DD918A9" w:rsidR="00106C2C" w:rsidRPr="00911CC0" w:rsidRDefault="007C493E" w:rsidP="00C04073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911C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09C91A4" w14:textId="36380897" w:rsidR="00777157" w:rsidRPr="00911CC0" w:rsidRDefault="00777157" w:rsidP="00BC343E">
      <w:pPr>
        <w:spacing w:after="0" w:line="300" w:lineRule="auto"/>
        <w:rPr>
          <w:rFonts w:ascii="Arial" w:hAnsi="Arial" w:cs="Arial"/>
          <w:sz w:val="20"/>
        </w:rPr>
      </w:pPr>
    </w:p>
    <w:p w14:paraId="1EAE6BFD" w14:textId="77777777" w:rsidR="00F86A5C" w:rsidRPr="00911CC0" w:rsidRDefault="00F86A5C" w:rsidP="00BC343E">
      <w:pPr>
        <w:spacing w:after="0" w:line="300" w:lineRule="auto"/>
        <w:rPr>
          <w:rFonts w:ascii="Arial" w:hAnsi="Arial" w:cs="Arial"/>
          <w:sz w:val="20"/>
        </w:rPr>
      </w:pPr>
    </w:p>
    <w:p w14:paraId="14E23A7F" w14:textId="77777777" w:rsidR="00106C2C" w:rsidRPr="00911CC0" w:rsidRDefault="00106C2C" w:rsidP="00357CE2">
      <w:pPr>
        <w:spacing w:after="120" w:line="300" w:lineRule="auto"/>
        <w:rPr>
          <w:rFonts w:ascii="Arial" w:hAnsi="Arial" w:cs="Arial"/>
          <w:b/>
          <w:sz w:val="20"/>
        </w:rPr>
      </w:pPr>
      <w:r w:rsidRPr="00911CC0">
        <w:rPr>
          <w:rFonts w:ascii="Arial" w:hAnsi="Arial" w:cs="Arial"/>
          <w:b/>
          <w:sz w:val="20"/>
        </w:rPr>
        <w:t>Reservation:</w:t>
      </w:r>
    </w:p>
    <w:p w14:paraId="45EAD435" w14:textId="2D9AC184" w:rsidR="00106C2C" w:rsidRPr="00911CC0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>All amounts/fees must be paid in Euros</w:t>
      </w:r>
      <w:r w:rsidR="00777157" w:rsidRPr="00911CC0">
        <w:rPr>
          <w:rFonts w:ascii="Arial" w:hAnsi="Arial" w:cs="Arial"/>
          <w:sz w:val="20"/>
        </w:rPr>
        <w:t>;</w:t>
      </w:r>
    </w:p>
    <w:p w14:paraId="5CDBC653" w14:textId="24FEC16B" w:rsidR="00106C2C" w:rsidRPr="00911CC0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Exhibition and sponsorship fees will be billed for at 50% at </w:t>
      </w:r>
      <w:r w:rsidR="00A408A9" w:rsidRPr="00911CC0">
        <w:rPr>
          <w:rFonts w:ascii="Arial" w:hAnsi="Arial" w:cs="Arial"/>
          <w:sz w:val="20"/>
        </w:rPr>
        <w:t xml:space="preserve">the </w:t>
      </w:r>
      <w:r w:rsidRPr="00911CC0">
        <w:rPr>
          <w:rFonts w:ascii="Arial" w:hAnsi="Arial" w:cs="Arial"/>
          <w:sz w:val="20"/>
        </w:rPr>
        <w:t>time of booking</w:t>
      </w:r>
      <w:r w:rsidR="00777157" w:rsidRPr="00911CC0">
        <w:rPr>
          <w:rFonts w:ascii="Arial" w:hAnsi="Arial" w:cs="Arial"/>
          <w:sz w:val="20"/>
        </w:rPr>
        <w:t xml:space="preserve"> (for bookings made before March 31, 2024);</w:t>
      </w:r>
    </w:p>
    <w:p w14:paraId="76544C85" w14:textId="17953EBB" w:rsidR="00516539" w:rsidRPr="00911CC0" w:rsidRDefault="00516539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Send always the proof </w:t>
      </w:r>
      <w:r w:rsidR="00A408A9" w:rsidRPr="00911CC0">
        <w:rPr>
          <w:rFonts w:ascii="Arial" w:hAnsi="Arial" w:cs="Arial"/>
          <w:sz w:val="20"/>
        </w:rPr>
        <w:t xml:space="preserve">of </w:t>
      </w:r>
      <w:r w:rsidRPr="00911CC0">
        <w:rPr>
          <w:rFonts w:ascii="Arial" w:hAnsi="Arial" w:cs="Arial"/>
          <w:sz w:val="20"/>
        </w:rPr>
        <w:t>payment</w:t>
      </w:r>
      <w:r w:rsidR="00777157" w:rsidRPr="00911CC0">
        <w:rPr>
          <w:rFonts w:ascii="Arial" w:hAnsi="Arial" w:cs="Arial"/>
          <w:sz w:val="20"/>
        </w:rPr>
        <w:t xml:space="preserve"> to fibiccs24@civil.uminho.pt, together with this form;</w:t>
      </w:r>
    </w:p>
    <w:p w14:paraId="1B087983" w14:textId="01EF3159" w:rsidR="00106C2C" w:rsidRPr="00911CC0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The remainder </w:t>
      </w:r>
      <w:r w:rsidR="00A408A9" w:rsidRPr="00911CC0">
        <w:rPr>
          <w:rFonts w:ascii="Arial" w:hAnsi="Arial" w:cs="Arial"/>
          <w:sz w:val="20"/>
        </w:rPr>
        <w:t xml:space="preserve">of the </w:t>
      </w:r>
      <w:r w:rsidRPr="00911CC0">
        <w:rPr>
          <w:rFonts w:ascii="Arial" w:hAnsi="Arial" w:cs="Arial"/>
          <w:sz w:val="20"/>
        </w:rPr>
        <w:t xml:space="preserve">value (50%) </w:t>
      </w:r>
      <w:proofErr w:type="gramStart"/>
      <w:r w:rsidR="00A408A9" w:rsidRPr="00911CC0">
        <w:rPr>
          <w:rFonts w:ascii="Arial" w:hAnsi="Arial" w:cs="Arial"/>
          <w:sz w:val="20"/>
        </w:rPr>
        <w:t>must be paid</w:t>
      </w:r>
      <w:proofErr w:type="gramEnd"/>
      <w:r w:rsidR="00A408A9" w:rsidRPr="00911CC0">
        <w:rPr>
          <w:rFonts w:ascii="Arial" w:hAnsi="Arial" w:cs="Arial"/>
          <w:sz w:val="20"/>
        </w:rPr>
        <w:t xml:space="preserve"> until</w:t>
      </w:r>
      <w:r w:rsidRPr="00911CC0">
        <w:rPr>
          <w:rFonts w:ascii="Arial" w:hAnsi="Arial" w:cs="Arial"/>
          <w:sz w:val="20"/>
        </w:rPr>
        <w:t xml:space="preserve"> March 31, 2024. Non-payment is subject to cancellation of booking without reimbursement of the deposit paid</w:t>
      </w:r>
      <w:r w:rsidR="00777157" w:rsidRPr="00911CC0">
        <w:rPr>
          <w:rFonts w:ascii="Arial" w:hAnsi="Arial" w:cs="Arial"/>
          <w:sz w:val="20"/>
        </w:rPr>
        <w:t>;</w:t>
      </w:r>
    </w:p>
    <w:p w14:paraId="1E9766CA" w14:textId="77777777" w:rsidR="00F86A5C" w:rsidRPr="00911CC0" w:rsidRDefault="00106C2C" w:rsidP="00F86A5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>The bookings made after March 31, 2024</w:t>
      </w:r>
      <w:r w:rsidR="00777157" w:rsidRPr="00911CC0">
        <w:rPr>
          <w:rFonts w:ascii="Arial" w:hAnsi="Arial" w:cs="Arial"/>
          <w:sz w:val="20"/>
        </w:rPr>
        <w:t>,</w:t>
      </w:r>
      <w:r w:rsidRPr="00911CC0">
        <w:rPr>
          <w:rFonts w:ascii="Arial" w:hAnsi="Arial" w:cs="Arial"/>
          <w:sz w:val="20"/>
        </w:rPr>
        <w:t xml:space="preserve"> </w:t>
      </w:r>
      <w:proofErr w:type="gramStart"/>
      <w:r w:rsidRPr="00911CC0">
        <w:rPr>
          <w:rFonts w:ascii="Arial" w:hAnsi="Arial" w:cs="Arial"/>
          <w:sz w:val="20"/>
        </w:rPr>
        <w:t>will be billed</w:t>
      </w:r>
      <w:proofErr w:type="gramEnd"/>
      <w:r w:rsidRPr="00911CC0">
        <w:rPr>
          <w:rFonts w:ascii="Arial" w:hAnsi="Arial" w:cs="Arial"/>
          <w:sz w:val="20"/>
        </w:rPr>
        <w:t xml:space="preserve"> for the </w:t>
      </w:r>
      <w:r w:rsidR="00A408A9" w:rsidRPr="00911CC0">
        <w:rPr>
          <w:rFonts w:ascii="Arial" w:hAnsi="Arial" w:cs="Arial"/>
          <w:sz w:val="20"/>
        </w:rPr>
        <w:t>total</w:t>
      </w:r>
      <w:r w:rsidRPr="00911CC0">
        <w:rPr>
          <w:rFonts w:ascii="Arial" w:hAnsi="Arial" w:cs="Arial"/>
          <w:sz w:val="20"/>
        </w:rPr>
        <w:t xml:space="preserve"> amount</w:t>
      </w:r>
      <w:r w:rsidR="00F86A5C" w:rsidRPr="00911CC0">
        <w:rPr>
          <w:rFonts w:ascii="Arial" w:hAnsi="Arial" w:cs="Arial"/>
          <w:sz w:val="20"/>
        </w:rPr>
        <w:t xml:space="preserve">. </w:t>
      </w:r>
      <w:r w:rsidRPr="00911CC0">
        <w:rPr>
          <w:rFonts w:ascii="Arial" w:hAnsi="Arial" w:cs="Arial"/>
          <w:sz w:val="20"/>
        </w:rPr>
        <w:t xml:space="preserve">The </w:t>
      </w:r>
      <w:r w:rsidR="00A408A9" w:rsidRPr="00911CC0">
        <w:rPr>
          <w:rFonts w:ascii="Arial" w:hAnsi="Arial" w:cs="Arial"/>
          <w:sz w:val="20"/>
        </w:rPr>
        <w:t>total</w:t>
      </w:r>
      <w:r w:rsidRPr="00911CC0">
        <w:rPr>
          <w:rFonts w:ascii="Arial" w:hAnsi="Arial" w:cs="Arial"/>
          <w:sz w:val="20"/>
        </w:rPr>
        <w:t xml:space="preserve"> amount must be paid </w:t>
      </w:r>
      <w:r w:rsidR="00A408A9" w:rsidRPr="00911CC0">
        <w:rPr>
          <w:rFonts w:ascii="Arial" w:hAnsi="Arial" w:cs="Arial"/>
          <w:sz w:val="20"/>
        </w:rPr>
        <w:t>30 days before</w:t>
      </w:r>
      <w:r w:rsidRPr="00911CC0">
        <w:rPr>
          <w:rFonts w:ascii="Arial" w:hAnsi="Arial" w:cs="Arial"/>
          <w:sz w:val="20"/>
        </w:rPr>
        <w:t xml:space="preserve"> </w:t>
      </w:r>
      <w:r w:rsidR="00777157" w:rsidRPr="00911CC0">
        <w:rPr>
          <w:rFonts w:ascii="Arial" w:hAnsi="Arial" w:cs="Arial"/>
          <w:sz w:val="20"/>
        </w:rPr>
        <w:t xml:space="preserve">the </w:t>
      </w:r>
      <w:r w:rsidR="00A408A9" w:rsidRPr="00911CC0">
        <w:rPr>
          <w:rFonts w:ascii="Arial" w:hAnsi="Arial" w:cs="Arial"/>
          <w:sz w:val="20"/>
        </w:rPr>
        <w:t>Conference</w:t>
      </w:r>
      <w:r w:rsidR="00F86A5C" w:rsidRPr="00911CC0">
        <w:rPr>
          <w:rFonts w:ascii="Arial" w:hAnsi="Arial" w:cs="Arial"/>
          <w:sz w:val="20"/>
        </w:rPr>
        <w:t>;</w:t>
      </w:r>
    </w:p>
    <w:p w14:paraId="07989B1F" w14:textId="09ABCB00" w:rsidR="00106C2C" w:rsidRPr="00911CC0" w:rsidRDefault="00106C2C" w:rsidP="00F86A5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>Setting up of exhibition booths will NOT be allowed if payment is not previously confirmed</w:t>
      </w:r>
      <w:r w:rsidR="00777157" w:rsidRPr="00911CC0">
        <w:rPr>
          <w:rFonts w:ascii="Arial" w:hAnsi="Arial" w:cs="Arial"/>
          <w:sz w:val="20"/>
        </w:rPr>
        <w:t>;</w:t>
      </w:r>
    </w:p>
    <w:p w14:paraId="0483BA2C" w14:textId="22289727" w:rsidR="00106C2C" w:rsidRPr="00911CC0" w:rsidRDefault="00106C2C" w:rsidP="00106C2C">
      <w:pPr>
        <w:pStyle w:val="ListParagraph"/>
        <w:numPr>
          <w:ilvl w:val="0"/>
          <w:numId w:val="1"/>
        </w:numPr>
        <w:spacing w:after="0" w:line="30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The amount is subject to prevailing taxes at the time of booking, </w:t>
      </w:r>
      <w:r w:rsidR="00F86A5C" w:rsidRPr="00911CC0">
        <w:rPr>
          <w:rFonts w:ascii="Arial" w:hAnsi="Arial" w:cs="Arial"/>
          <w:sz w:val="20"/>
        </w:rPr>
        <w:t xml:space="preserve">namely </w:t>
      </w:r>
      <w:r w:rsidRPr="00911CC0">
        <w:rPr>
          <w:rFonts w:ascii="Arial" w:hAnsi="Arial" w:cs="Arial"/>
          <w:sz w:val="20"/>
        </w:rPr>
        <w:t>the Value Added Tax (VAT), if applicable.</w:t>
      </w:r>
    </w:p>
    <w:p w14:paraId="62B68A5F" w14:textId="2471884D" w:rsidR="007C493E" w:rsidRPr="00911CC0" w:rsidRDefault="007C493E" w:rsidP="00106C2C">
      <w:pPr>
        <w:spacing w:after="0" w:line="300" w:lineRule="auto"/>
        <w:rPr>
          <w:rFonts w:ascii="Arial" w:hAnsi="Arial" w:cs="Arial"/>
          <w:sz w:val="20"/>
        </w:rPr>
      </w:pPr>
    </w:p>
    <w:p w14:paraId="3286BF13" w14:textId="77777777" w:rsidR="00F86A5C" w:rsidRPr="00911CC0" w:rsidRDefault="00F86A5C" w:rsidP="00106C2C">
      <w:pPr>
        <w:spacing w:after="0" w:line="300" w:lineRule="auto"/>
        <w:rPr>
          <w:rFonts w:ascii="Arial" w:hAnsi="Arial" w:cs="Arial"/>
          <w:sz w:val="20"/>
        </w:rPr>
      </w:pPr>
    </w:p>
    <w:p w14:paraId="0FE73C2D" w14:textId="77777777" w:rsidR="00106C2C" w:rsidRPr="00911CC0" w:rsidRDefault="00106C2C" w:rsidP="00106C2C">
      <w:pPr>
        <w:spacing w:after="120" w:line="300" w:lineRule="auto"/>
        <w:rPr>
          <w:rFonts w:ascii="Arial" w:hAnsi="Arial" w:cs="Arial"/>
          <w:b/>
          <w:sz w:val="20"/>
        </w:rPr>
      </w:pPr>
      <w:r w:rsidRPr="00911CC0">
        <w:rPr>
          <w:rFonts w:ascii="Arial" w:hAnsi="Arial" w:cs="Arial"/>
          <w:b/>
          <w:sz w:val="20"/>
        </w:rPr>
        <w:t>Payment (by bank transfer):</w:t>
      </w:r>
    </w:p>
    <w:p w14:paraId="34FC3FC6" w14:textId="77777777" w:rsidR="00106C2C" w:rsidRPr="00911CC0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Bank: </w:t>
      </w:r>
      <w:r w:rsidR="00164577" w:rsidRPr="00911CC0">
        <w:rPr>
          <w:rFonts w:ascii="Arial" w:hAnsi="Arial" w:cs="Arial"/>
          <w:sz w:val="20"/>
        </w:rPr>
        <w:t>Caixa Geral de Depósitos</w:t>
      </w:r>
    </w:p>
    <w:p w14:paraId="4C2755F6" w14:textId="77777777" w:rsidR="00106C2C" w:rsidRPr="00911CC0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Account Name: </w:t>
      </w:r>
      <w:r w:rsidR="00164577" w:rsidRPr="00911CC0">
        <w:rPr>
          <w:rFonts w:ascii="Arial" w:hAnsi="Arial" w:cs="Arial"/>
          <w:sz w:val="20"/>
        </w:rPr>
        <w:t>Quality Tours Global Services</w:t>
      </w:r>
    </w:p>
    <w:p w14:paraId="1C199FB4" w14:textId="3DB02259" w:rsidR="00106C2C" w:rsidRPr="00911CC0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IBAN: </w:t>
      </w:r>
      <w:r w:rsidR="00BB1526" w:rsidRPr="00BB1526">
        <w:rPr>
          <w:rFonts w:ascii="Arial" w:hAnsi="Arial" w:cs="Arial"/>
          <w:sz w:val="20"/>
        </w:rPr>
        <w:t>PT50 0035 0860 0001 6669 9304 5</w:t>
      </w:r>
    </w:p>
    <w:p w14:paraId="1E106DFF" w14:textId="77777777" w:rsidR="00106C2C" w:rsidRPr="00911CC0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BIC/Swift: </w:t>
      </w:r>
      <w:r w:rsidR="00164577" w:rsidRPr="00911CC0">
        <w:rPr>
          <w:rFonts w:ascii="Arial" w:hAnsi="Arial" w:cs="Arial"/>
          <w:sz w:val="20"/>
        </w:rPr>
        <w:t>CGDIPTPL</w:t>
      </w:r>
    </w:p>
    <w:p w14:paraId="607E47A0" w14:textId="77777777" w:rsidR="00BB1526" w:rsidRPr="00911CC0" w:rsidRDefault="00BB1526" w:rsidP="00106C2C">
      <w:pPr>
        <w:spacing w:after="0" w:line="300" w:lineRule="auto"/>
        <w:rPr>
          <w:rFonts w:ascii="Arial" w:hAnsi="Arial" w:cs="Arial"/>
          <w:sz w:val="20"/>
        </w:rPr>
      </w:pPr>
    </w:p>
    <w:p w14:paraId="6B90D1C5" w14:textId="77777777" w:rsidR="00F86A5C" w:rsidRPr="00911CC0" w:rsidRDefault="00F86A5C" w:rsidP="00106C2C">
      <w:pPr>
        <w:spacing w:after="0" w:line="300" w:lineRule="auto"/>
        <w:rPr>
          <w:rFonts w:ascii="Arial" w:hAnsi="Arial" w:cs="Arial"/>
          <w:sz w:val="20"/>
        </w:rPr>
      </w:pPr>
    </w:p>
    <w:p w14:paraId="0D6B05DF" w14:textId="620D3116" w:rsidR="00106C2C" w:rsidRPr="00911CC0" w:rsidRDefault="00106C2C" w:rsidP="00357CE2">
      <w:pPr>
        <w:spacing w:after="120" w:line="300" w:lineRule="auto"/>
        <w:rPr>
          <w:rFonts w:ascii="Arial" w:hAnsi="Arial" w:cs="Arial"/>
          <w:b/>
          <w:sz w:val="20"/>
        </w:rPr>
      </w:pPr>
      <w:r w:rsidRPr="00911CC0">
        <w:rPr>
          <w:rFonts w:ascii="Arial" w:hAnsi="Arial" w:cs="Arial"/>
          <w:b/>
          <w:sz w:val="20"/>
        </w:rPr>
        <w:t>Cancellation policy:</w:t>
      </w:r>
    </w:p>
    <w:p w14:paraId="5DCCECB7" w14:textId="0B748C7C" w:rsidR="00106C2C" w:rsidRPr="00911CC0" w:rsidRDefault="00106C2C" w:rsidP="00106C2C">
      <w:pPr>
        <w:spacing w:after="0" w:line="300" w:lineRule="auto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All cancellations and changes to </w:t>
      </w:r>
      <w:r w:rsidR="00A408A9" w:rsidRPr="00911CC0">
        <w:rPr>
          <w:rFonts w:ascii="Arial" w:hAnsi="Arial" w:cs="Arial"/>
          <w:sz w:val="20"/>
        </w:rPr>
        <w:t xml:space="preserve">the </w:t>
      </w:r>
      <w:r w:rsidRPr="00911CC0">
        <w:rPr>
          <w:rFonts w:ascii="Arial" w:hAnsi="Arial" w:cs="Arial"/>
          <w:sz w:val="20"/>
        </w:rPr>
        <w:t xml:space="preserve">original booking </w:t>
      </w:r>
      <w:proofErr w:type="gramStart"/>
      <w:r w:rsidRPr="00911CC0">
        <w:rPr>
          <w:rFonts w:ascii="Arial" w:hAnsi="Arial" w:cs="Arial"/>
          <w:sz w:val="20"/>
        </w:rPr>
        <w:t>must be made</w:t>
      </w:r>
      <w:proofErr w:type="gramEnd"/>
      <w:r w:rsidRPr="00911CC0">
        <w:rPr>
          <w:rFonts w:ascii="Arial" w:hAnsi="Arial" w:cs="Arial"/>
          <w:sz w:val="20"/>
        </w:rPr>
        <w:t xml:space="preserve"> in writing to the Conference Organiser Secretariat. The cancellation </w:t>
      </w:r>
      <w:r w:rsidR="00A408A9" w:rsidRPr="00911CC0">
        <w:rPr>
          <w:rFonts w:ascii="Arial" w:hAnsi="Arial" w:cs="Arial"/>
          <w:sz w:val="20"/>
        </w:rPr>
        <w:t>fees</w:t>
      </w:r>
      <w:r w:rsidRPr="00911CC0">
        <w:rPr>
          <w:rFonts w:ascii="Arial" w:hAnsi="Arial" w:cs="Arial"/>
          <w:sz w:val="20"/>
        </w:rPr>
        <w:t xml:space="preserve"> are:</w:t>
      </w:r>
    </w:p>
    <w:p w14:paraId="19A204DF" w14:textId="1A78DE6B" w:rsidR="00106C2C" w:rsidRPr="00911CC0" w:rsidRDefault="00106C2C" w:rsidP="00106C2C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20"/>
        </w:rPr>
      </w:pPr>
      <w:proofErr w:type="gramStart"/>
      <w:r w:rsidRPr="00911CC0">
        <w:rPr>
          <w:rFonts w:ascii="Arial" w:hAnsi="Arial" w:cs="Arial"/>
          <w:sz w:val="20"/>
        </w:rPr>
        <w:t>25%</w:t>
      </w:r>
      <w:proofErr w:type="gramEnd"/>
      <w:r w:rsidRPr="00911CC0">
        <w:rPr>
          <w:rFonts w:ascii="Arial" w:hAnsi="Arial" w:cs="Arial"/>
          <w:sz w:val="20"/>
        </w:rPr>
        <w:t xml:space="preserve"> of the amount if the cancellation is received within 6 months </w:t>
      </w:r>
      <w:r w:rsidR="00A408A9" w:rsidRPr="00911CC0">
        <w:rPr>
          <w:rFonts w:ascii="Arial" w:hAnsi="Arial" w:cs="Arial"/>
          <w:sz w:val="20"/>
        </w:rPr>
        <w:t>before</w:t>
      </w:r>
      <w:r w:rsidRPr="00911CC0">
        <w:rPr>
          <w:rFonts w:ascii="Arial" w:hAnsi="Arial" w:cs="Arial"/>
          <w:sz w:val="20"/>
        </w:rPr>
        <w:t xml:space="preserve"> the </w:t>
      </w:r>
      <w:r w:rsidR="00A408A9" w:rsidRPr="00911CC0">
        <w:rPr>
          <w:rFonts w:ascii="Arial" w:hAnsi="Arial" w:cs="Arial"/>
          <w:sz w:val="20"/>
        </w:rPr>
        <w:t>Conference</w:t>
      </w:r>
      <w:r w:rsidRPr="00911CC0">
        <w:rPr>
          <w:rFonts w:ascii="Arial" w:hAnsi="Arial" w:cs="Arial"/>
          <w:sz w:val="20"/>
        </w:rPr>
        <w:t>.</w:t>
      </w:r>
    </w:p>
    <w:p w14:paraId="77A19110" w14:textId="63C24E03" w:rsidR="00106C2C" w:rsidRPr="00911CC0" w:rsidRDefault="00106C2C" w:rsidP="00106C2C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20"/>
        </w:rPr>
      </w:pPr>
      <w:proofErr w:type="gramStart"/>
      <w:r w:rsidRPr="00911CC0">
        <w:rPr>
          <w:rFonts w:ascii="Arial" w:hAnsi="Arial" w:cs="Arial"/>
          <w:sz w:val="20"/>
        </w:rPr>
        <w:t>50%</w:t>
      </w:r>
      <w:proofErr w:type="gramEnd"/>
      <w:r w:rsidRPr="00911CC0">
        <w:rPr>
          <w:rFonts w:ascii="Arial" w:hAnsi="Arial" w:cs="Arial"/>
          <w:sz w:val="20"/>
        </w:rPr>
        <w:t xml:space="preserve"> of the amount if the cancellation is received 3 - 6 months </w:t>
      </w:r>
      <w:r w:rsidR="00A408A9" w:rsidRPr="00911CC0">
        <w:rPr>
          <w:rFonts w:ascii="Arial" w:hAnsi="Arial" w:cs="Arial"/>
          <w:sz w:val="20"/>
        </w:rPr>
        <w:t>before</w:t>
      </w:r>
      <w:r w:rsidRPr="00911CC0">
        <w:rPr>
          <w:rFonts w:ascii="Arial" w:hAnsi="Arial" w:cs="Arial"/>
          <w:sz w:val="20"/>
        </w:rPr>
        <w:t xml:space="preserve"> the </w:t>
      </w:r>
      <w:r w:rsidR="00A408A9" w:rsidRPr="00911CC0">
        <w:rPr>
          <w:rFonts w:ascii="Arial" w:hAnsi="Arial" w:cs="Arial"/>
          <w:sz w:val="20"/>
        </w:rPr>
        <w:t>Conference</w:t>
      </w:r>
      <w:r w:rsidRPr="00911CC0">
        <w:rPr>
          <w:rFonts w:ascii="Arial" w:hAnsi="Arial" w:cs="Arial"/>
          <w:sz w:val="20"/>
        </w:rPr>
        <w:t>.</w:t>
      </w:r>
    </w:p>
    <w:p w14:paraId="0C46F98B" w14:textId="6612A0D9" w:rsidR="00106C2C" w:rsidRPr="00911CC0" w:rsidRDefault="00106C2C" w:rsidP="00106C2C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20"/>
        </w:rPr>
      </w:pPr>
      <w:proofErr w:type="gramStart"/>
      <w:r w:rsidRPr="00911CC0">
        <w:rPr>
          <w:rFonts w:ascii="Arial" w:hAnsi="Arial" w:cs="Arial"/>
          <w:sz w:val="20"/>
        </w:rPr>
        <w:t>75%</w:t>
      </w:r>
      <w:proofErr w:type="gramEnd"/>
      <w:r w:rsidRPr="00911CC0">
        <w:rPr>
          <w:rFonts w:ascii="Arial" w:hAnsi="Arial" w:cs="Arial"/>
          <w:sz w:val="20"/>
        </w:rPr>
        <w:t xml:space="preserve"> of the amount if the cancellation is received 1 - 3 months </w:t>
      </w:r>
      <w:r w:rsidR="00A408A9" w:rsidRPr="00911CC0">
        <w:rPr>
          <w:rFonts w:ascii="Arial" w:hAnsi="Arial" w:cs="Arial"/>
          <w:sz w:val="20"/>
        </w:rPr>
        <w:t>before</w:t>
      </w:r>
      <w:r w:rsidRPr="00911CC0">
        <w:rPr>
          <w:rFonts w:ascii="Arial" w:hAnsi="Arial" w:cs="Arial"/>
          <w:sz w:val="20"/>
        </w:rPr>
        <w:t xml:space="preserve"> the </w:t>
      </w:r>
      <w:r w:rsidR="00A408A9" w:rsidRPr="00911CC0">
        <w:rPr>
          <w:rFonts w:ascii="Arial" w:hAnsi="Arial" w:cs="Arial"/>
          <w:sz w:val="20"/>
        </w:rPr>
        <w:t>Conference</w:t>
      </w:r>
      <w:r w:rsidRPr="00911CC0">
        <w:rPr>
          <w:rFonts w:ascii="Arial" w:hAnsi="Arial" w:cs="Arial"/>
          <w:sz w:val="20"/>
        </w:rPr>
        <w:t>.</w:t>
      </w:r>
    </w:p>
    <w:p w14:paraId="19DFFE2C" w14:textId="7F886DC9" w:rsidR="00106C2C" w:rsidRPr="00911CC0" w:rsidRDefault="00106C2C" w:rsidP="00106C2C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No refund if the cancellation </w:t>
      </w:r>
      <w:proofErr w:type="gramStart"/>
      <w:r w:rsidRPr="00911CC0">
        <w:rPr>
          <w:rFonts w:ascii="Arial" w:hAnsi="Arial" w:cs="Arial"/>
          <w:sz w:val="20"/>
        </w:rPr>
        <w:t>is received</w:t>
      </w:r>
      <w:proofErr w:type="gramEnd"/>
      <w:r w:rsidRPr="00911CC0">
        <w:rPr>
          <w:rFonts w:ascii="Arial" w:hAnsi="Arial" w:cs="Arial"/>
          <w:sz w:val="20"/>
        </w:rPr>
        <w:t xml:space="preserve"> within 30 days </w:t>
      </w:r>
      <w:r w:rsidR="00A408A9" w:rsidRPr="00911CC0">
        <w:rPr>
          <w:rFonts w:ascii="Arial" w:hAnsi="Arial" w:cs="Arial"/>
          <w:sz w:val="20"/>
        </w:rPr>
        <w:t>before</w:t>
      </w:r>
      <w:r w:rsidRPr="00911CC0">
        <w:rPr>
          <w:rFonts w:ascii="Arial" w:hAnsi="Arial" w:cs="Arial"/>
          <w:sz w:val="20"/>
        </w:rPr>
        <w:t xml:space="preserve"> the </w:t>
      </w:r>
      <w:r w:rsidR="00A408A9" w:rsidRPr="00911CC0">
        <w:rPr>
          <w:rFonts w:ascii="Arial" w:hAnsi="Arial" w:cs="Arial"/>
          <w:sz w:val="20"/>
        </w:rPr>
        <w:t>Conference</w:t>
      </w:r>
      <w:r w:rsidRPr="00911CC0">
        <w:rPr>
          <w:rFonts w:ascii="Arial" w:hAnsi="Arial" w:cs="Arial"/>
          <w:sz w:val="20"/>
        </w:rPr>
        <w:t>.</w:t>
      </w:r>
    </w:p>
    <w:p w14:paraId="4126AC0F" w14:textId="37989A0B" w:rsidR="00106C2C" w:rsidRDefault="00106C2C" w:rsidP="00106C2C">
      <w:pPr>
        <w:spacing w:after="0" w:line="300" w:lineRule="auto"/>
        <w:rPr>
          <w:rFonts w:ascii="Arial" w:hAnsi="Arial" w:cs="Arial"/>
          <w:sz w:val="20"/>
        </w:rPr>
      </w:pPr>
    </w:p>
    <w:p w14:paraId="745A76C7" w14:textId="77777777" w:rsidR="00911CC0" w:rsidRPr="00911CC0" w:rsidRDefault="00911CC0" w:rsidP="00106C2C">
      <w:pPr>
        <w:spacing w:after="0" w:line="300" w:lineRule="auto"/>
        <w:rPr>
          <w:rFonts w:ascii="Arial" w:hAnsi="Arial" w:cs="Arial"/>
          <w:sz w:val="20"/>
        </w:rPr>
      </w:pPr>
    </w:p>
    <w:p w14:paraId="372FB7B5" w14:textId="1FBCF3C9" w:rsidR="00106C2C" w:rsidRPr="00911CC0" w:rsidRDefault="00106C2C" w:rsidP="00106C2C">
      <w:pPr>
        <w:spacing w:after="0" w:line="300" w:lineRule="auto"/>
        <w:rPr>
          <w:rFonts w:ascii="Arial" w:hAnsi="Arial" w:cs="Arial"/>
          <w:sz w:val="20"/>
        </w:rPr>
      </w:pPr>
    </w:p>
    <w:p w14:paraId="3CA77AE3" w14:textId="77777777" w:rsidR="00106C2C" w:rsidRPr="00911CC0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 xml:space="preserve">Place and Date: </w:t>
      </w:r>
      <w:sdt>
        <w:sdtPr>
          <w:rPr>
            <w:rFonts w:ascii="Arial" w:hAnsi="Arial" w:cs="Arial"/>
            <w:sz w:val="20"/>
          </w:rPr>
          <w:id w:val="1982106550"/>
          <w:placeholder>
            <w:docPart w:val="DefaultPlaceholder_-1854013440"/>
          </w:placeholder>
          <w:showingPlcHdr/>
          <w:text/>
        </w:sdtPr>
        <w:sdtEndPr/>
        <w:sdtContent>
          <w:r w:rsidR="007C493E" w:rsidRPr="00911CC0">
            <w:rPr>
              <w:rStyle w:val="PlaceholderText"/>
            </w:rPr>
            <w:t>Click or tap here to enter text.</w:t>
          </w:r>
        </w:sdtContent>
      </w:sdt>
    </w:p>
    <w:p w14:paraId="74AB9B92" w14:textId="431CFC65" w:rsidR="00C04073" w:rsidRDefault="00C04073" w:rsidP="00106C2C">
      <w:pPr>
        <w:spacing w:after="0" w:line="300" w:lineRule="auto"/>
        <w:rPr>
          <w:rFonts w:ascii="Arial" w:hAnsi="Arial" w:cs="Arial"/>
          <w:sz w:val="20"/>
        </w:rPr>
      </w:pPr>
    </w:p>
    <w:p w14:paraId="4A0B8921" w14:textId="77777777" w:rsidR="00911CC0" w:rsidRPr="00911CC0" w:rsidRDefault="00911CC0" w:rsidP="00106C2C">
      <w:pPr>
        <w:spacing w:after="0" w:line="300" w:lineRule="auto"/>
        <w:rPr>
          <w:rFonts w:ascii="Arial" w:hAnsi="Arial" w:cs="Arial"/>
          <w:sz w:val="20"/>
        </w:rPr>
      </w:pPr>
    </w:p>
    <w:p w14:paraId="3AE60F09" w14:textId="45CD6D3D" w:rsidR="00106C2C" w:rsidRDefault="00106C2C" w:rsidP="00106C2C">
      <w:pPr>
        <w:spacing w:after="0" w:line="300" w:lineRule="auto"/>
        <w:rPr>
          <w:rFonts w:ascii="Arial" w:hAnsi="Arial" w:cs="Arial"/>
          <w:sz w:val="20"/>
        </w:rPr>
      </w:pPr>
      <w:r w:rsidRPr="00911CC0">
        <w:rPr>
          <w:rFonts w:ascii="Arial" w:hAnsi="Arial" w:cs="Arial"/>
          <w:sz w:val="20"/>
        </w:rPr>
        <w:t>Signature and company stamp: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3430"/>
      </w:tblGrid>
      <w:tr w:rsidR="00364703" w14:paraId="700DFC28" w14:textId="77777777" w:rsidTr="00EA7B26">
        <w:tc>
          <w:tcPr>
            <w:tcW w:w="5670" w:type="dxa"/>
            <w:vAlign w:val="center"/>
          </w:tcPr>
          <w:p w14:paraId="3F51A943" w14:textId="77777777" w:rsidR="00364703" w:rsidRDefault="00364703" w:rsidP="00EA7B26">
            <w:pPr>
              <w:jc w:val="center"/>
            </w:pPr>
            <w:r w:rsidRPr="003E4D2A">
              <w:rPr>
                <w:noProof/>
                <w:lang w:val="en-US"/>
              </w:rPr>
              <w:lastRenderedPageBreak/>
              <w:drawing>
                <wp:inline distT="0" distB="0" distL="0" distR="0" wp14:anchorId="12ADB85C" wp14:editId="2D8662E9">
                  <wp:extent cx="5893851" cy="3315638"/>
                  <wp:effectExtent l="0" t="635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4051" cy="333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vAlign w:val="center"/>
          </w:tcPr>
          <w:p w14:paraId="3AD748BB" w14:textId="77777777" w:rsidR="00364703" w:rsidRDefault="00364703" w:rsidP="00EA7B26">
            <w:pPr>
              <w:jc w:val="center"/>
            </w:pPr>
            <w:r w:rsidRPr="00B40852">
              <w:rPr>
                <w:noProof/>
                <w:lang w:val="en-US"/>
              </w:rPr>
              <w:drawing>
                <wp:inline distT="0" distB="0" distL="0" distR="0" wp14:anchorId="178D550C" wp14:editId="24045D04">
                  <wp:extent cx="7962842" cy="1595192"/>
                  <wp:effectExtent l="2223" t="0" r="2857" b="2858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6729"/>
                          <a:stretch/>
                        </pic:blipFill>
                        <pic:spPr bwMode="auto">
                          <a:xfrm rot="16200000">
                            <a:off x="0" y="0"/>
                            <a:ext cx="8035494" cy="1609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49F51" w14:textId="4E657A79" w:rsidR="00364703" w:rsidRPr="00364703" w:rsidRDefault="00364703" w:rsidP="00364703">
      <w:pPr>
        <w:jc w:val="center"/>
        <w:rPr>
          <w:rFonts w:ascii="Arial" w:hAnsi="Arial" w:cs="Arial"/>
          <w:sz w:val="20"/>
        </w:rPr>
      </w:pPr>
      <w:r w:rsidRPr="00364703">
        <w:rPr>
          <w:rFonts w:ascii="Arial" w:hAnsi="Arial" w:cs="Arial"/>
          <w:sz w:val="20"/>
        </w:rPr>
        <w:t>Layout of the Exhibition (tentative)</w:t>
      </w:r>
    </w:p>
    <w:sectPr w:rsidR="00364703" w:rsidRPr="00364703" w:rsidSect="00BC343E">
      <w:headerReference w:type="defaul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AEB7469" w16cex:dateUtc="2023-10-16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B37ED" w16cid:durableId="7AEB74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84574" w14:textId="77777777" w:rsidR="00F47B25" w:rsidRDefault="00F47B25" w:rsidP="00BC343E">
      <w:pPr>
        <w:spacing w:after="0" w:line="240" w:lineRule="auto"/>
      </w:pPr>
      <w:r>
        <w:separator/>
      </w:r>
    </w:p>
  </w:endnote>
  <w:endnote w:type="continuationSeparator" w:id="0">
    <w:p w14:paraId="068DB6D4" w14:textId="77777777" w:rsidR="00F47B25" w:rsidRDefault="00F47B25" w:rsidP="00BC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ACA0" w14:textId="77777777" w:rsidR="00F47B25" w:rsidRDefault="00F47B25" w:rsidP="00BC343E">
      <w:pPr>
        <w:spacing w:after="0" w:line="240" w:lineRule="auto"/>
      </w:pPr>
      <w:r>
        <w:separator/>
      </w:r>
    </w:p>
  </w:footnote>
  <w:footnote w:type="continuationSeparator" w:id="0">
    <w:p w14:paraId="56EA5895" w14:textId="77777777" w:rsidR="00F47B25" w:rsidRDefault="00F47B25" w:rsidP="00BC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"/>
      <w:gridCol w:w="7622"/>
    </w:tblGrid>
    <w:tr w:rsidR="00BC343E" w:rsidRPr="00BC343E" w14:paraId="63AFF730" w14:textId="77777777" w:rsidTr="00BC343E">
      <w:tc>
        <w:tcPr>
          <w:tcW w:w="1271" w:type="dxa"/>
        </w:tcPr>
        <w:p w14:paraId="44184DED" w14:textId="77777777" w:rsidR="00BC343E" w:rsidRPr="00BC343E" w:rsidRDefault="00BC343E">
          <w:pPr>
            <w:pStyle w:val="Header"/>
            <w:rPr>
              <w:rFonts w:ascii="Arial" w:hAnsi="Arial" w:cs="Arial"/>
            </w:rPr>
          </w:pPr>
          <w:r w:rsidRPr="00BC343E"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3F402B48" wp14:editId="1BC93AAE">
                <wp:extent cx="782997" cy="751928"/>
                <wp:effectExtent l="0" t="0" r="0" b="0"/>
                <wp:docPr id="3" name="Picture 3" descr="C:\Temp\logo-iccs24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Temp\logo-iccs24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022" cy="778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vAlign w:val="bottom"/>
        </w:tcPr>
        <w:p w14:paraId="73726625" w14:textId="77777777" w:rsidR="00BC343E" w:rsidRPr="00BC343E" w:rsidRDefault="00BC343E" w:rsidP="00BC343E">
          <w:pPr>
            <w:jc w:val="right"/>
            <w:rPr>
              <w:rFonts w:ascii="Arial" w:hAnsi="Arial" w:cs="Arial"/>
              <w:b/>
            </w:rPr>
          </w:pPr>
          <w:r w:rsidRPr="00BC343E">
            <w:rPr>
              <w:rFonts w:ascii="Arial" w:hAnsi="Arial" w:cs="Arial"/>
              <w:b/>
              <w:i/>
            </w:rPr>
            <w:t>fib</w:t>
          </w:r>
          <w:r w:rsidRPr="00BC343E">
            <w:rPr>
              <w:rFonts w:ascii="Arial" w:hAnsi="Arial" w:cs="Arial"/>
              <w:b/>
            </w:rPr>
            <w:t xml:space="preserve"> International Conference on Concrete Sustainability</w:t>
          </w:r>
        </w:p>
        <w:p w14:paraId="06C58C9C" w14:textId="77777777" w:rsidR="00BC343E" w:rsidRPr="00BC343E" w:rsidRDefault="00BC343E" w:rsidP="00BC343E">
          <w:pPr>
            <w:jc w:val="right"/>
            <w:rPr>
              <w:rFonts w:ascii="Arial" w:hAnsi="Arial" w:cs="Arial"/>
            </w:rPr>
          </w:pPr>
          <w:r w:rsidRPr="00BC343E">
            <w:rPr>
              <w:rFonts w:ascii="Arial" w:hAnsi="Arial" w:cs="Arial"/>
            </w:rPr>
            <w:t>11–13 September 2024 | Guimarães, Portugal</w:t>
          </w:r>
        </w:p>
      </w:tc>
    </w:tr>
  </w:tbl>
  <w:p w14:paraId="70AAE751" w14:textId="77777777" w:rsidR="00BC343E" w:rsidRDefault="00BC343E">
    <w:pPr>
      <w:pStyle w:val="Header"/>
      <w:rPr>
        <w:rFonts w:ascii="Arial" w:hAnsi="Arial" w:cs="Arial"/>
      </w:rPr>
    </w:pPr>
  </w:p>
  <w:p w14:paraId="67790A6E" w14:textId="77777777" w:rsidR="00106C2C" w:rsidRPr="00BC343E" w:rsidRDefault="00106C2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792"/>
    <w:multiLevelType w:val="hybridMultilevel"/>
    <w:tmpl w:val="E382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F3C0D"/>
    <w:multiLevelType w:val="hybridMultilevel"/>
    <w:tmpl w:val="CE181D0C"/>
    <w:lvl w:ilvl="0" w:tplc="A9FEF676">
      <w:start w:val="2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3FF2"/>
    <w:multiLevelType w:val="hybridMultilevel"/>
    <w:tmpl w:val="DF2AE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HiIM8QSdB4sMn+ohjqemn2KSqOEx5KrCOpPhcD21oP6Gm3yZw7LFU1rCzjmmF2dBMXgPifLyNxt1/DCuQPVK0A==" w:salt="uqgsgrorNuzYIW724cxw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3E"/>
    <w:rsid w:val="000A0DE8"/>
    <w:rsid w:val="000D54D6"/>
    <w:rsid w:val="000E6DFB"/>
    <w:rsid w:val="00106C2C"/>
    <w:rsid w:val="00121D9D"/>
    <w:rsid w:val="00164577"/>
    <w:rsid w:val="00357CE2"/>
    <w:rsid w:val="00363D73"/>
    <w:rsid w:val="00364703"/>
    <w:rsid w:val="003A3ECA"/>
    <w:rsid w:val="0040574B"/>
    <w:rsid w:val="00447A54"/>
    <w:rsid w:val="00516539"/>
    <w:rsid w:val="00544E69"/>
    <w:rsid w:val="005B7635"/>
    <w:rsid w:val="00611786"/>
    <w:rsid w:val="00662CDA"/>
    <w:rsid w:val="00714DA9"/>
    <w:rsid w:val="00777157"/>
    <w:rsid w:val="007C493E"/>
    <w:rsid w:val="008529F0"/>
    <w:rsid w:val="008E5094"/>
    <w:rsid w:val="00911CC0"/>
    <w:rsid w:val="009B7B15"/>
    <w:rsid w:val="00A408A9"/>
    <w:rsid w:val="00AC6EC9"/>
    <w:rsid w:val="00B32F01"/>
    <w:rsid w:val="00BB1526"/>
    <w:rsid w:val="00BB35CF"/>
    <w:rsid w:val="00BC343E"/>
    <w:rsid w:val="00C04073"/>
    <w:rsid w:val="00C9083F"/>
    <w:rsid w:val="00F454CD"/>
    <w:rsid w:val="00F47B25"/>
    <w:rsid w:val="00F85D83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098039"/>
  <w15:chartTrackingRefBased/>
  <w15:docId w15:val="{6A63859B-DDBF-4EC3-960A-1C7C318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3E"/>
    <w:rPr>
      <w:lang w:val="en-GB"/>
    </w:rPr>
  </w:style>
  <w:style w:type="table" w:styleId="TableGrid">
    <w:name w:val="Table Grid"/>
    <w:basedOn w:val="TableNormal"/>
    <w:uiPriority w:val="39"/>
    <w:rsid w:val="00BC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C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9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DA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B7B15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7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1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1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iccs24@civil.uminho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biccs.org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0323-DB5B-47F4-A114-DF8B53B8B357}"/>
      </w:docPartPr>
      <w:docPartBody>
        <w:p w:rsidR="004B5213" w:rsidRDefault="008B3776">
          <w:r w:rsidRPr="00871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76"/>
    <w:rsid w:val="0022251F"/>
    <w:rsid w:val="00340AED"/>
    <w:rsid w:val="00471DE5"/>
    <w:rsid w:val="004B5213"/>
    <w:rsid w:val="0064534C"/>
    <w:rsid w:val="008B3776"/>
    <w:rsid w:val="008E5A90"/>
    <w:rsid w:val="0092358C"/>
    <w:rsid w:val="00AB25AA"/>
    <w:rsid w:val="00E65556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7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43AE64-460C-CC4A-9ED4-31EAEED3C3BF}">
  <we:reference id="wa200001011" version="1.2.0.0" store="pt-PT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BC7C-0204-4E72-B020-DD8F2497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Sena-Cruz</dc:creator>
  <cp:keywords/>
  <dc:description/>
  <cp:lastModifiedBy>José Sena-Cruz</cp:lastModifiedBy>
  <cp:revision>16</cp:revision>
  <dcterms:created xsi:type="dcterms:W3CDTF">2023-10-16T10:19:00Z</dcterms:created>
  <dcterms:modified xsi:type="dcterms:W3CDTF">2023-10-28T17:29:00Z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documentId_3618</vt:lpwstr>
  </property>
  <property fmtid="{D5CDD505-2E9C-101B-9397-08002B2CF9AE}" pid="3" name="grammarly_documentContext">
    <vt:lpwstr>{"goals":[],"domain":"general","emotions":[],"dialect":"british"}</vt:lpwstr>
  </property>
</Properties>
</file>